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2A57" w14:textId="77777777" w:rsidR="00F360EB" w:rsidRDefault="00F360EB" w:rsidP="00F360EB">
      <w:r>
        <w:t>Learning is a process in which various experiences and events serve as a channel to decode those experiences as positive or negative. However, in both circumstances, we take lessons, and we learn.</w:t>
      </w:r>
    </w:p>
    <w:p w14:paraId="7A99FFFA" w14:textId="77777777" w:rsidR="00F360EB" w:rsidRDefault="00F360EB" w:rsidP="00F360EB"/>
    <w:p w14:paraId="00FE18C1" w14:textId="77777777" w:rsidR="00F360EB" w:rsidRDefault="00F360EB" w:rsidP="00F360EB">
      <w:r>
        <w:t xml:space="preserve">I was born and brought up in Dhaka, Bangladesh. Dhaka is a heavily populated city and one of the most polluted in the world. It pains me to describe my hometown in this manner, but the people who live here have long been affected by the city's pollution. The most important elements of nature we use are air and water. Nobody can live without these two. Yet, when these two often used elements of nature become contaminated, every single person would feel suffocated and helpless. It was more evident when I used to go out of this city with my family. The air, water and nature were so different than Dhaka that I never wanted to return. I often thought of changing this city by myself, but it remained a sky dream when I realized that there is a clear gap of co-ordination between the government and the people. The people living in this city has always been blaming the government, whereas the government blame the public and less awareness. That is why no one has been able to make a bridge between these unjustified disagreements, and hence the city did not show any sign of improvement. </w:t>
      </w:r>
    </w:p>
    <w:p w14:paraId="2F084C34" w14:textId="77777777" w:rsidR="00F360EB" w:rsidRDefault="00F360EB" w:rsidP="00F360EB"/>
    <w:p w14:paraId="6C60212F" w14:textId="77777777" w:rsidR="00F360EB" w:rsidRDefault="00F360EB" w:rsidP="00F360EB">
      <w:r>
        <w:t xml:space="preserve">After completing high school, I came to Canada for my higher studies. It was obvious to know that Canada is quite different than Bangladesh in terms of standard of living and quality, but the first thing grabbed my mind was the air. It is so light to breathe in and out, even at night, especially in Kamloops. This city is so beautiful with nature, mountains, beautiful lakes and falls that I could not hold myself to fell in love with this city. The culture is also quite different. For example, nobody here will throw their chips/cookies wrapper here and there, not even their chewing gums or cigarettes. There are fewer people, almost no chaos, no horns and honking, and so on. Coming up here, I noticed an amazing cooperative environment among all the residents, government officials, and federal rules. People here know they are self-dependent and self-responsible for any change in their nature, and only they will suffer if anything goes wrong. This is the best thing I learned coming up here. Government also have set up adequate dustbins and very active in waste management. This has clearly shifted my learning and gave proper shape about my responsibilities. </w:t>
      </w:r>
    </w:p>
    <w:p w14:paraId="3EE5F98E" w14:textId="77777777" w:rsidR="00F360EB" w:rsidRDefault="00F360EB" w:rsidP="00F360EB"/>
    <w:p w14:paraId="17A386FE" w14:textId="77777777" w:rsidR="00F360EB" w:rsidRDefault="00F360EB" w:rsidP="00F360EB">
      <w:r>
        <w:t xml:space="preserve">I had to return to my country when Covid- 19 just showed up. We were all trapped inside our house, but I didn't believe it. I thought this will benefit to Dhaka as being refreshed. Nature also evidently changed. Me and my friends planned to step forward to help some poor people from my area. We planned to help them with basic </w:t>
      </w:r>
      <w:proofErr w:type="spellStart"/>
      <w:r>
        <w:t>neccessities</w:t>
      </w:r>
      <w:proofErr w:type="spellEnd"/>
      <w:r>
        <w:t>, and I suggested we should also give them some safety products like mask, hand sanitizers, disinfecting wipes and training about environmental sustainability. We taught them how to preserve the environment by not throwing waste, not using plastics, controlling waste and how we can manage those waste and turn them into energy etc. They were really motivated to take those trainings and suggestions. They understood the importance of environmental sustainability and were finding different ways by themselves to preserve the nature.</w:t>
      </w:r>
    </w:p>
    <w:p w14:paraId="777E7FE8" w14:textId="77777777" w:rsidR="00F360EB" w:rsidRDefault="00F360EB" w:rsidP="00F360EB"/>
    <w:p w14:paraId="30EF8900" w14:textId="4AFDEBFB" w:rsidR="008A5EF6" w:rsidRDefault="00F360EB" w:rsidP="00F360EB">
      <w:r>
        <w:lastRenderedPageBreak/>
        <w:t>I am still a learner when it comes to practicing environmental sustainability. I will continue this process in the future for sure and spread awareness as much as possible. This transition in my learning is incredibly appealing since it feels like it is bringing me closer to nature.</w:t>
      </w:r>
    </w:p>
    <w:sectPr w:rsidR="008A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EB"/>
    <w:rsid w:val="000D25E0"/>
    <w:rsid w:val="00553A3D"/>
    <w:rsid w:val="008A5EF6"/>
    <w:rsid w:val="00F3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74656"/>
  <w15:chartTrackingRefBased/>
  <w15:docId w15:val="{8EF9934C-2CD7-4843-B684-0D8CF26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Nahian Adiba</dc:creator>
  <cp:keywords/>
  <dc:description/>
  <cp:lastModifiedBy>Nahian Adiba</cp:lastModifiedBy>
  <cp:revision>1</cp:revision>
  <cp:lastPrinted>2023-03-24T09:15:00Z</cp:lastPrinted>
  <dcterms:created xsi:type="dcterms:W3CDTF">2023-03-24T09:15:00Z</dcterms:created>
  <dcterms:modified xsi:type="dcterms:W3CDTF">2023-03-24T09:17:00Z</dcterms:modified>
</cp:coreProperties>
</file>